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4A" w:rsidRPr="008D4835" w:rsidRDefault="008F6E4A" w:rsidP="00320C03">
      <w:pPr>
        <w:autoSpaceDE w:val="0"/>
        <w:autoSpaceDN w:val="0"/>
        <w:adjustRightInd w:val="0"/>
        <w:jc w:val="center"/>
        <w:rPr>
          <w:b/>
        </w:rPr>
      </w:pPr>
      <w:r w:rsidRPr="008D4835">
        <w:rPr>
          <w:b/>
        </w:rPr>
        <w:t>Дополнительное соглашение № 1</w:t>
      </w:r>
    </w:p>
    <w:p w:rsidR="008F6E4A" w:rsidRDefault="008F6E4A" w:rsidP="00320C03">
      <w:pPr>
        <w:autoSpaceDE w:val="0"/>
        <w:autoSpaceDN w:val="0"/>
        <w:adjustRightInd w:val="0"/>
        <w:jc w:val="center"/>
      </w:pPr>
      <w:r>
        <w:t>к трудовому договору от 14 сентября 2018 года № 098-ТД</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г. Москва                                                                                                                                      17 марта 2020 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"Омега", именуемое в дальнейшем Работодатель, в лице генеральног</w:t>
      </w:r>
      <w:bookmarkStart w:id="0" w:name="_GoBack"/>
      <w:bookmarkEnd w:id="0"/>
      <w:r>
        <w:t xml:space="preserve">о директора Ильина Сергея Юрьевича, действующего на основании Устава, с одной стороны, и Иванова Ирина Николаевна, именуемая в дальнейшем "Работник", с другой стороны, в связи с неблагополучной эпидемиологической обстановкой и рисками распространения вируса </w:t>
      </w:r>
      <w:r>
        <w:rPr>
          <w:lang w:val="en-US"/>
        </w:rPr>
        <w:t>COVID</w:t>
      </w:r>
      <w:r w:rsidRPr="00706DC2">
        <w:t xml:space="preserve">-19 </w:t>
      </w:r>
      <w:r>
        <w:t>заключили настоящее дополнительное соглашение к трудовому договору от 14 сентября 2018 № 098-ТД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Работник непосредственно исполняет обязанности, возложенные на него трудовым договором, в городе Москве".</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"6.2. Обязанности работодателя" трудового договора добавить пункты 6.2.8 и 6.2.9:</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"6.2.8. Обеспечить Работника необходимыми для исполнения им своих трудовых обязанностей программно-техническими средствами, а также средствами защиты информации.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"4.1. Режим рабочего времени и времени отдыха Работника устанавливается в соответствии с правилами внутреннего трудового распорядка с 10.00 до 19.00. По согласованию с непосредственным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18 марта </w:t>
      </w:r>
      <w:smartTag w:uri="urn:schemas-microsoft-com:office:smarttags" w:element="metricconverter">
        <w:smartTagPr>
          <w:attr w:name="ProductID" w:val="2020 г"/>
        </w:smartTagPr>
        <w:r>
          <w:rPr>
            <w:rFonts w:cs="Calibri"/>
          </w:rPr>
          <w:t>2020 г</w:t>
        </w:r>
      </w:smartTag>
      <w:r>
        <w:rPr>
          <w:rFonts w:cs="Calibri"/>
        </w:rPr>
        <w:t>. и действует до окончания периода неблагополучной эпидемиологической обстановки.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 Настоящее дополнительное соглашение является неотъемлемой частью трудового договора от </w:t>
      </w:r>
      <w:r>
        <w:t xml:space="preserve">14 сентября 2018 № 098-ТД,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Паспорт: ___________________________     Место нахождения: 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Место жительства: ___________________     Генеральный директор: 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8F6E4A" w:rsidP="00320C03">
      <w:pPr>
        <w:autoSpaceDE w:val="0"/>
        <w:autoSpaceDN w:val="0"/>
        <w:adjustRightInd w:val="0"/>
        <w:jc w:val="both"/>
      </w:pP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headerReference w:type="default" r:id="rId7"/>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4A" w:rsidRDefault="008F6E4A">
      <w:r>
        <w:separator/>
      </w:r>
    </w:p>
  </w:endnote>
  <w:endnote w:type="continuationSeparator" w:id="0">
    <w:p w:rsidR="008F6E4A" w:rsidRDefault="008F6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4A" w:rsidRDefault="008F6E4A">
      <w:r>
        <w:separator/>
      </w:r>
    </w:p>
  </w:footnote>
  <w:footnote w:type="continuationSeparator" w:id="0">
    <w:p w:rsidR="008F6E4A" w:rsidRDefault="008F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4A" w:rsidRPr="00AC3365" w:rsidRDefault="008F6E4A" w:rsidP="00AC3365">
    <w:pPr>
      <w:pStyle w:val="Header"/>
      <w:jc w:val="right"/>
    </w:pPr>
    <w:r>
      <w:t>П</w:t>
    </w:r>
    <w:r w:rsidRPr="00ED37D2">
      <w:t>одготовлено с помощью информационной системы 1С:ИТС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E86"/>
    <w:rsid w:val="00197527"/>
    <w:rsid w:val="00320C03"/>
    <w:rsid w:val="00542C92"/>
    <w:rsid w:val="005A1E0A"/>
    <w:rsid w:val="00602B0C"/>
    <w:rsid w:val="006B46F4"/>
    <w:rsid w:val="00706DC2"/>
    <w:rsid w:val="008014CE"/>
    <w:rsid w:val="008251DA"/>
    <w:rsid w:val="008D4835"/>
    <w:rsid w:val="008F6E4A"/>
    <w:rsid w:val="008F705C"/>
    <w:rsid w:val="00985E86"/>
    <w:rsid w:val="009C6F0B"/>
    <w:rsid w:val="009D3152"/>
    <w:rsid w:val="00AC3365"/>
    <w:rsid w:val="00AC49E6"/>
    <w:rsid w:val="00AF7B72"/>
    <w:rsid w:val="00CF55D6"/>
    <w:rsid w:val="00EC6840"/>
    <w:rsid w:val="00ED3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0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2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2B0C"/>
    <w:rPr>
      <w:rFonts w:ascii="Segoe UI" w:hAnsi="Segoe UI" w:cs="Segoe UI"/>
      <w:sz w:val="18"/>
      <w:szCs w:val="18"/>
    </w:rPr>
  </w:style>
  <w:style w:type="paragraph" w:styleId="Header">
    <w:name w:val="header"/>
    <w:basedOn w:val="Normal"/>
    <w:link w:val="HeaderChar"/>
    <w:uiPriority w:val="99"/>
    <w:rsid w:val="00AC3365"/>
    <w:pPr>
      <w:tabs>
        <w:tab w:val="center" w:pos="4677"/>
        <w:tab w:val="right" w:pos="9355"/>
      </w:tabs>
    </w:pPr>
  </w:style>
  <w:style w:type="character" w:customStyle="1" w:styleId="HeaderChar">
    <w:name w:val="Header Char"/>
    <w:basedOn w:val="DefaultParagraphFont"/>
    <w:link w:val="Header"/>
    <w:uiPriority w:val="99"/>
    <w:semiHidden/>
    <w:rsid w:val="0050523E"/>
    <w:rPr>
      <w:lang w:eastAsia="en-US"/>
    </w:rPr>
  </w:style>
  <w:style w:type="paragraph" w:styleId="Footer">
    <w:name w:val="footer"/>
    <w:basedOn w:val="Normal"/>
    <w:link w:val="FooterChar"/>
    <w:uiPriority w:val="99"/>
    <w:rsid w:val="00AC3365"/>
    <w:pPr>
      <w:tabs>
        <w:tab w:val="center" w:pos="4677"/>
        <w:tab w:val="right" w:pos="9355"/>
      </w:tabs>
    </w:pPr>
  </w:style>
  <w:style w:type="character" w:customStyle="1" w:styleId="FooterChar">
    <w:name w:val="Footer Char"/>
    <w:basedOn w:val="DefaultParagraphFont"/>
    <w:link w:val="Footer"/>
    <w:uiPriority w:val="99"/>
    <w:semiHidden/>
    <w:rsid w:val="0050523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590</Words>
  <Characters>3365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Марина</dc:creator>
  <cp:keywords/>
  <dc:description/>
  <cp:lastModifiedBy>Sazonov_E</cp:lastModifiedBy>
  <cp:revision>5</cp:revision>
  <dcterms:created xsi:type="dcterms:W3CDTF">2020-03-18T06:57:00Z</dcterms:created>
  <dcterms:modified xsi:type="dcterms:W3CDTF">2020-03-18T07:15:00Z</dcterms:modified>
</cp:coreProperties>
</file>